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7E" w:rsidRPr="00EF71D2" w:rsidRDefault="00EF71D2" w:rsidP="00B85A9B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="00196FD0" w:rsidRPr="00EF71D2">
        <w:rPr>
          <w:rFonts w:cs="2  Titr" w:hint="cs"/>
          <w:b/>
          <w:bCs/>
          <w:sz w:val="28"/>
          <w:szCs w:val="28"/>
          <w:rtl/>
          <w:lang w:bidi="fa-IR"/>
        </w:rPr>
        <w:t>گزارش اولین جلسه رسمی ژورنال کلاب در گروه فیزیوتراپی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EF71D2" w:rsidRDefault="00EF71D2" w:rsidP="00B85A9B">
      <w:pPr>
        <w:bidi/>
        <w:ind w:firstLine="284"/>
        <w:rPr>
          <w:rFonts w:cs="2  Nazanin" w:hint="cs"/>
          <w:sz w:val="28"/>
          <w:szCs w:val="28"/>
          <w:rtl/>
          <w:lang w:bidi="fa-IR"/>
        </w:rPr>
      </w:pPr>
    </w:p>
    <w:p w:rsidR="00196FD0" w:rsidRPr="00CF0FF6" w:rsidRDefault="00EF71D2" w:rsidP="00B85A9B">
      <w:pPr>
        <w:bidi/>
        <w:ind w:firstLine="284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طبق برنامه ریزی های صورت گرفته در جلسات رسمی گروه فیزیوتراپی دانشکده توانبخشی، </w:t>
      </w:r>
      <w:r w:rsidR="008E537E" w:rsidRPr="00CF0FF6">
        <w:rPr>
          <w:rFonts w:cs="2  Nazanin" w:hint="cs"/>
          <w:sz w:val="28"/>
          <w:szCs w:val="28"/>
          <w:rtl/>
          <w:lang w:bidi="fa-IR"/>
        </w:rPr>
        <w:t xml:space="preserve">اولین جلسه ژورنال کلاب، </w:t>
      </w:r>
      <w:r w:rsidR="00196FD0" w:rsidRPr="00CF0FF6">
        <w:rPr>
          <w:rFonts w:cs="2  Nazanin" w:hint="cs"/>
          <w:sz w:val="28"/>
          <w:szCs w:val="28"/>
          <w:rtl/>
          <w:lang w:bidi="fa-IR"/>
        </w:rPr>
        <w:t>در تاریخ</w:t>
      </w:r>
      <w:r>
        <w:rPr>
          <w:rFonts w:cs="2  Nazanin" w:hint="cs"/>
          <w:sz w:val="28"/>
          <w:szCs w:val="28"/>
          <w:rtl/>
          <w:lang w:bidi="fa-IR"/>
        </w:rPr>
        <w:t xml:space="preserve"> 24/8/94 </w:t>
      </w:r>
      <w:r w:rsidR="00196FD0" w:rsidRPr="00CF0FF6">
        <w:rPr>
          <w:rFonts w:cs="2  Nazanin" w:hint="cs"/>
          <w:sz w:val="28"/>
          <w:szCs w:val="28"/>
          <w:rtl/>
          <w:lang w:bidi="fa-IR"/>
        </w:rPr>
        <w:t>روز یکشنبه در دفتر گروه فیزیوتراپی با حضور تمامی اعضای محترم هیئت علمی این گروه برگزار گردید.</w:t>
      </w:r>
    </w:p>
    <w:p w:rsidR="00196FD0" w:rsidRPr="00CF0FF6" w:rsidRDefault="00196FD0" w:rsidP="00B85A9B">
      <w:pPr>
        <w:bidi/>
        <w:rPr>
          <w:rFonts w:cs="2  Nazanin"/>
          <w:sz w:val="28"/>
          <w:szCs w:val="28"/>
          <w:rtl/>
          <w:lang w:bidi="fa-IR"/>
        </w:rPr>
      </w:pPr>
      <w:r w:rsidRPr="00CF0FF6">
        <w:rPr>
          <w:rFonts w:cs="2  Nazanin" w:hint="cs"/>
          <w:sz w:val="28"/>
          <w:szCs w:val="28"/>
          <w:rtl/>
          <w:lang w:bidi="fa-IR"/>
        </w:rPr>
        <w:t xml:space="preserve">با توجه به تصمیم گیری گروه، جلسات مذکور، در قالب </w:t>
      </w:r>
      <w:r w:rsidRPr="00EF71D2">
        <w:rPr>
          <w:rFonts w:asciiTheme="majorBidi" w:hAnsiTheme="majorBidi" w:cstheme="majorBidi"/>
          <w:b/>
          <w:bCs/>
          <w:sz w:val="28"/>
          <w:szCs w:val="28"/>
          <w:lang w:bidi="fa-IR"/>
        </w:rPr>
        <w:t>Journal Watch</w:t>
      </w:r>
      <w:r w:rsidR="00EF71D2">
        <w:rPr>
          <w:rFonts w:asciiTheme="majorBidi" w:hAnsiTheme="majorBidi" w:cstheme="majorBidi"/>
          <w:b/>
          <w:bCs/>
          <w:sz w:val="28"/>
          <w:szCs w:val="28"/>
          <w:lang w:bidi="fa-IR"/>
        </w:rPr>
        <w:t>"</w:t>
      </w:r>
      <w:r w:rsidRPr="00EF71D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="00EF71D2" w:rsidRPr="00EF71D2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"</w:t>
      </w:r>
      <w:r w:rsidR="00EF71D2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CF0FF6">
        <w:rPr>
          <w:rFonts w:cs="2  Nazanin" w:hint="cs"/>
          <w:sz w:val="28"/>
          <w:szCs w:val="28"/>
          <w:rtl/>
          <w:lang w:bidi="fa-IR"/>
        </w:rPr>
        <w:t>آغازشد و در صورت صلاحدید، در جلسات آینده به صورت ژورنال کلاب روتین</w:t>
      </w:r>
      <w:r w:rsidR="00C06F55">
        <w:rPr>
          <w:rFonts w:cs="2  Nazanin" w:hint="cs"/>
          <w:sz w:val="28"/>
          <w:szCs w:val="28"/>
          <w:rtl/>
          <w:lang w:bidi="fa-IR"/>
        </w:rPr>
        <w:t xml:space="preserve"> و </w:t>
      </w:r>
      <w:r w:rsidR="00EF71D2">
        <w:rPr>
          <w:rFonts w:cs="2  Nazanin" w:hint="cs"/>
          <w:sz w:val="28"/>
          <w:szCs w:val="28"/>
          <w:rtl/>
          <w:lang w:bidi="fa-IR"/>
        </w:rPr>
        <w:t xml:space="preserve">با </w:t>
      </w:r>
      <w:r w:rsidR="00C06F55">
        <w:rPr>
          <w:rFonts w:cs="2  Nazanin" w:hint="cs"/>
          <w:sz w:val="28"/>
          <w:szCs w:val="28"/>
          <w:rtl/>
          <w:lang w:bidi="fa-IR"/>
        </w:rPr>
        <w:t>حضور دانشجویان مقطع کارشناسی ارشد</w:t>
      </w:r>
      <w:r w:rsidRPr="00CF0FF6">
        <w:rPr>
          <w:rFonts w:cs="2  Nazanin" w:hint="cs"/>
          <w:sz w:val="28"/>
          <w:szCs w:val="28"/>
          <w:rtl/>
          <w:lang w:bidi="fa-IR"/>
        </w:rPr>
        <w:t xml:space="preserve"> ادامه خواهد یافت.</w:t>
      </w:r>
    </w:p>
    <w:p w:rsidR="00196FD0" w:rsidRDefault="00196FD0" w:rsidP="00B85A9B">
      <w:pPr>
        <w:bidi/>
        <w:rPr>
          <w:rFonts w:cs="2  Nazanin" w:hint="cs"/>
          <w:sz w:val="28"/>
          <w:szCs w:val="28"/>
          <w:rtl/>
          <w:lang w:bidi="fa-IR"/>
        </w:rPr>
      </w:pPr>
      <w:r w:rsidRPr="00CF0FF6">
        <w:rPr>
          <w:rFonts w:cs="2  Nazanin" w:hint="cs"/>
          <w:sz w:val="28"/>
          <w:szCs w:val="28"/>
          <w:rtl/>
          <w:lang w:bidi="fa-IR"/>
        </w:rPr>
        <w:t xml:space="preserve">تک تک اعضای </w:t>
      </w:r>
      <w:r w:rsidR="00EF71D2">
        <w:rPr>
          <w:rFonts w:cs="2  Nazanin" w:hint="cs"/>
          <w:sz w:val="28"/>
          <w:szCs w:val="28"/>
          <w:rtl/>
          <w:lang w:bidi="fa-IR"/>
        </w:rPr>
        <w:t>هیئت علمی با توجه به تقسیم بندی قبلی</w:t>
      </w:r>
      <w:r w:rsidRPr="00CF0FF6">
        <w:rPr>
          <w:rFonts w:cs="2  Nazanin" w:hint="cs"/>
          <w:sz w:val="28"/>
          <w:szCs w:val="28"/>
          <w:rtl/>
          <w:lang w:bidi="fa-IR"/>
        </w:rPr>
        <w:t xml:space="preserve"> برای </w:t>
      </w:r>
      <w:r w:rsidR="00CF0FF6" w:rsidRPr="00CF0FF6">
        <w:rPr>
          <w:rFonts w:cs="2  Nazanin" w:hint="cs"/>
          <w:sz w:val="28"/>
          <w:szCs w:val="28"/>
          <w:rtl/>
          <w:lang w:bidi="fa-IR"/>
        </w:rPr>
        <w:t xml:space="preserve">لیست تهیه شده از </w:t>
      </w:r>
      <w:r w:rsidRPr="00CF0FF6">
        <w:rPr>
          <w:rFonts w:cs="2  Nazanin" w:hint="cs"/>
          <w:sz w:val="28"/>
          <w:szCs w:val="28"/>
          <w:rtl/>
          <w:lang w:bidi="fa-IR"/>
        </w:rPr>
        <w:t>ژورنا</w:t>
      </w:r>
      <w:r w:rsidR="00EF71D2">
        <w:rPr>
          <w:rFonts w:cs="2  Nazanin" w:hint="cs"/>
          <w:sz w:val="28"/>
          <w:szCs w:val="28"/>
          <w:rtl/>
          <w:lang w:bidi="fa-IR"/>
        </w:rPr>
        <w:t>ل های معتبر</w:t>
      </w:r>
      <w:r w:rsidRPr="00CF0FF6">
        <w:rPr>
          <w:rFonts w:cs="2  Nazanin" w:hint="cs"/>
          <w:sz w:val="28"/>
          <w:szCs w:val="28"/>
          <w:rtl/>
          <w:lang w:bidi="fa-IR"/>
        </w:rPr>
        <w:t>، جدی</w:t>
      </w:r>
      <w:r w:rsidR="008E537E" w:rsidRPr="00CF0FF6">
        <w:rPr>
          <w:rFonts w:cs="2  Nazanin" w:hint="cs"/>
          <w:sz w:val="28"/>
          <w:szCs w:val="28"/>
          <w:rtl/>
          <w:lang w:bidi="fa-IR"/>
        </w:rPr>
        <w:t>دترین مقالات</w:t>
      </w:r>
      <w:r w:rsidR="00CF0FF6" w:rsidRPr="00CF0FF6">
        <w:rPr>
          <w:rFonts w:cs="2  Nazanin" w:hint="cs"/>
          <w:sz w:val="28"/>
          <w:szCs w:val="28"/>
          <w:rtl/>
          <w:lang w:bidi="fa-IR"/>
        </w:rPr>
        <w:t xml:space="preserve"> را</w:t>
      </w:r>
      <w:r w:rsidR="008E537E" w:rsidRPr="00CF0FF6">
        <w:rPr>
          <w:rFonts w:cs="2  Nazanin" w:hint="cs"/>
          <w:sz w:val="28"/>
          <w:szCs w:val="28"/>
          <w:rtl/>
          <w:lang w:bidi="fa-IR"/>
        </w:rPr>
        <w:t xml:space="preserve"> </w:t>
      </w:r>
      <w:r w:rsidR="00EF71D2">
        <w:rPr>
          <w:rFonts w:cs="2  Nazanin" w:hint="cs"/>
          <w:sz w:val="28"/>
          <w:szCs w:val="28"/>
          <w:rtl/>
          <w:lang w:bidi="fa-IR"/>
        </w:rPr>
        <w:t>(</w:t>
      </w:r>
      <w:r w:rsidR="008E537E" w:rsidRPr="00CF0FF6">
        <w:rPr>
          <w:rFonts w:cs="2  Nazanin" w:hint="cs"/>
          <w:sz w:val="28"/>
          <w:szCs w:val="28"/>
          <w:rtl/>
          <w:lang w:bidi="fa-IR"/>
        </w:rPr>
        <w:t>شامل تمامی قالب ها از جمله مقالات پژوهشی اصیل، گزارش موردی، نامه به ویراستار، مطالعات مروری ونیز جدیدترین یافته های علمی</w:t>
      </w:r>
      <w:r w:rsidRPr="00CF0FF6">
        <w:rPr>
          <w:rFonts w:cs="2  Nazanin" w:hint="cs"/>
          <w:sz w:val="28"/>
          <w:szCs w:val="28"/>
          <w:rtl/>
          <w:lang w:bidi="fa-IR"/>
        </w:rPr>
        <w:t xml:space="preserve"> که در حیطه فیزیوتراپی به چاپ رسیده است</w:t>
      </w:r>
      <w:r w:rsidR="00EF71D2">
        <w:rPr>
          <w:rFonts w:cs="2  Nazanin" w:hint="cs"/>
          <w:sz w:val="28"/>
          <w:szCs w:val="28"/>
          <w:rtl/>
          <w:lang w:bidi="fa-IR"/>
        </w:rPr>
        <w:t>)</w:t>
      </w:r>
      <w:r w:rsidRPr="00CF0FF6">
        <w:rPr>
          <w:rFonts w:cs="2  Nazanin" w:hint="cs"/>
          <w:sz w:val="28"/>
          <w:szCs w:val="28"/>
          <w:rtl/>
          <w:lang w:bidi="fa-IR"/>
        </w:rPr>
        <w:t xml:space="preserve"> مطالعه و</w:t>
      </w:r>
      <w:r w:rsidR="00CF0FF6" w:rsidRPr="00CF0FF6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CF0FF6">
        <w:rPr>
          <w:rFonts w:cs="2  Nazanin" w:hint="cs"/>
          <w:sz w:val="28"/>
          <w:szCs w:val="28"/>
          <w:rtl/>
          <w:lang w:bidi="fa-IR"/>
        </w:rPr>
        <w:t>در جلسه ارائه و مورد بحث و بررسی قرار دادند.</w:t>
      </w:r>
    </w:p>
    <w:p w:rsidR="00EF71D2" w:rsidRDefault="00EF71D2" w:rsidP="00B85A9B">
      <w:pPr>
        <w:bidi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سرکار خانم دکتر قادری در مورد </w:t>
      </w:r>
      <w:r w:rsidR="00D31445">
        <w:rPr>
          <w:rFonts w:cs="2  Nazanin" w:hint="cs"/>
          <w:sz w:val="28"/>
          <w:szCs w:val="28"/>
          <w:rtl/>
          <w:lang w:bidi="fa-IR"/>
        </w:rPr>
        <w:t>یافته های اخیر در زمینه سندرم پتلوفمورال و نسبت  فعالیت عضله</w:t>
      </w:r>
      <w:r w:rsidR="00D31445">
        <w:rPr>
          <w:rFonts w:cs="2  Nazanin"/>
          <w:sz w:val="28"/>
          <w:szCs w:val="28"/>
          <w:lang w:bidi="fa-IR"/>
        </w:rPr>
        <w:t>VMO</w:t>
      </w:r>
      <w:r w:rsidR="00D31445">
        <w:rPr>
          <w:rFonts w:cs="2  Nazanin" w:hint="cs"/>
          <w:sz w:val="28"/>
          <w:szCs w:val="28"/>
          <w:rtl/>
          <w:lang w:bidi="fa-IR"/>
        </w:rPr>
        <w:t xml:space="preserve"> به عضله </w:t>
      </w:r>
      <w:r w:rsidR="00D31445">
        <w:rPr>
          <w:rFonts w:cs="2  Nazanin"/>
          <w:sz w:val="28"/>
          <w:szCs w:val="28"/>
          <w:lang w:bidi="fa-IR"/>
        </w:rPr>
        <w:t>VL</w:t>
      </w:r>
      <w:r w:rsidR="00D31445">
        <w:rPr>
          <w:rFonts w:cs="2  Nazanin" w:hint="cs"/>
          <w:sz w:val="28"/>
          <w:szCs w:val="28"/>
          <w:rtl/>
          <w:lang w:bidi="fa-IR"/>
        </w:rPr>
        <w:t xml:space="preserve"> در زنان و ارتباط این نسبت با سطح فعالیت فیزیکی جنس زن و همچنین چندین مطالعه در زمینه مطالعات الکترومیوگرافیک و سونوگرافیک، سخنرانی فرمودند.</w:t>
      </w:r>
    </w:p>
    <w:p w:rsidR="00B85A9B" w:rsidRDefault="00EF71D2" w:rsidP="00B85A9B">
      <w:pPr>
        <w:autoSpaceDE w:val="0"/>
        <w:autoSpaceDN w:val="0"/>
        <w:bidi/>
        <w:adjustRightInd w:val="0"/>
        <w:spacing w:after="0" w:line="240" w:lineRule="auto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سرکار خانم دکتر گلجاریان </w:t>
      </w:r>
      <w:r w:rsidR="00D31445">
        <w:rPr>
          <w:rFonts w:cs="2  Nazanin" w:hint="cs"/>
          <w:sz w:val="28"/>
          <w:szCs w:val="28"/>
          <w:rtl/>
          <w:lang w:bidi="fa-IR"/>
        </w:rPr>
        <w:t xml:space="preserve">مطالعاتی در </w:t>
      </w:r>
      <w:r w:rsidR="00B85A9B">
        <w:rPr>
          <w:rFonts w:cs="2  Nazanin" w:hint="cs"/>
          <w:sz w:val="28"/>
          <w:szCs w:val="28"/>
          <w:rtl/>
          <w:lang w:bidi="fa-IR"/>
        </w:rPr>
        <w:t xml:space="preserve">مورد توالی و ترتیب فعالیت قسمت های مختلف </w:t>
      </w:r>
      <w:r w:rsidR="00B85A9B">
        <w:rPr>
          <w:rFonts w:cs="2  Nazanin"/>
          <w:sz w:val="28"/>
          <w:szCs w:val="28"/>
          <w:lang w:bidi="fa-IR"/>
        </w:rPr>
        <w:t>CNS</w:t>
      </w:r>
      <w:r w:rsidR="00B85A9B">
        <w:rPr>
          <w:rFonts w:cs="2  Nazanin" w:hint="cs"/>
          <w:sz w:val="28"/>
          <w:szCs w:val="28"/>
          <w:rtl/>
          <w:lang w:bidi="fa-IR"/>
        </w:rPr>
        <w:t xml:space="preserve"> شامل </w:t>
      </w:r>
      <w:r w:rsidR="00B85A9B">
        <w:rPr>
          <w:rFonts w:cs="2  Nazanin"/>
          <w:sz w:val="28"/>
          <w:szCs w:val="28"/>
          <w:lang w:bidi="fa-IR"/>
        </w:rPr>
        <w:t xml:space="preserve">Premotor, </w:t>
      </w:r>
      <w:proofErr w:type="spellStart"/>
      <w:r w:rsidR="00B85A9B">
        <w:rPr>
          <w:rFonts w:cs="2  Nazanin"/>
          <w:sz w:val="28"/>
          <w:szCs w:val="28"/>
          <w:lang w:bidi="fa-IR"/>
        </w:rPr>
        <w:t>Priamry</w:t>
      </w:r>
      <w:proofErr w:type="spellEnd"/>
      <w:r w:rsidR="00B85A9B">
        <w:rPr>
          <w:rFonts w:cs="2  Nazanin"/>
          <w:sz w:val="28"/>
          <w:szCs w:val="28"/>
          <w:lang w:bidi="fa-IR"/>
        </w:rPr>
        <w:t xml:space="preserve"> </w:t>
      </w:r>
      <w:proofErr w:type="spellStart"/>
      <w:r w:rsidR="00B85A9B">
        <w:rPr>
          <w:rFonts w:cs="2  Nazanin"/>
          <w:sz w:val="28"/>
          <w:szCs w:val="28"/>
          <w:lang w:bidi="fa-IR"/>
        </w:rPr>
        <w:t>somato</w:t>
      </w:r>
      <w:proofErr w:type="spellEnd"/>
      <w:r w:rsidR="00B85A9B">
        <w:rPr>
          <w:rFonts w:cs="2  Nazanin"/>
          <w:sz w:val="28"/>
          <w:szCs w:val="28"/>
          <w:lang w:bidi="fa-IR"/>
        </w:rPr>
        <w:t>-sensory</w:t>
      </w:r>
      <w:r w:rsidR="00B85A9B">
        <w:rPr>
          <w:rFonts w:cs="2  Nazanin" w:hint="cs"/>
          <w:sz w:val="28"/>
          <w:szCs w:val="28"/>
          <w:rtl/>
          <w:lang w:bidi="fa-IR"/>
        </w:rPr>
        <w:t xml:space="preserve"> و </w:t>
      </w:r>
      <w:r w:rsidR="00B85A9B">
        <w:rPr>
          <w:rFonts w:cs="2  Nazanin"/>
          <w:sz w:val="28"/>
          <w:szCs w:val="28"/>
          <w:lang w:bidi="fa-IR"/>
        </w:rPr>
        <w:t>Primary motor</w:t>
      </w:r>
      <w:r w:rsidR="00B85A9B">
        <w:rPr>
          <w:rFonts w:cs="2  Nazanin" w:hint="cs"/>
          <w:sz w:val="28"/>
          <w:szCs w:val="28"/>
          <w:rtl/>
          <w:lang w:bidi="fa-IR"/>
        </w:rPr>
        <w:t>، در تولید حرکات ارادی و نیز مطالعاتی در حیطه ی بیومکانیکال ارائه فرمودند.</w:t>
      </w:r>
    </w:p>
    <w:p w:rsidR="00A7794C" w:rsidRDefault="00A7794C" w:rsidP="00B85A9B">
      <w:pPr>
        <w:autoSpaceDE w:val="0"/>
        <w:autoSpaceDN w:val="0"/>
        <w:bidi/>
        <w:adjustRightInd w:val="0"/>
        <w:spacing w:after="0" w:line="240" w:lineRule="auto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سرکار خانم دکتر صلاح زاده مقالاتی را در زمینه شیوع مایوفاسیال تریگر پوینت در درد های ستون فقرات، تاثیر کیفیت تعامل با بیمار در درمان آنها وچندین موضوع دیگر م</w:t>
      </w:r>
      <w:r w:rsidR="00B85A9B">
        <w:rPr>
          <w:rFonts w:cs="2  Nazanin" w:hint="cs"/>
          <w:sz w:val="28"/>
          <w:szCs w:val="28"/>
          <w:rtl/>
          <w:lang w:bidi="fa-IR"/>
        </w:rPr>
        <w:t>ط</w:t>
      </w:r>
      <w:r>
        <w:rPr>
          <w:rFonts w:cs="2  Nazanin" w:hint="cs"/>
          <w:sz w:val="28"/>
          <w:szCs w:val="28"/>
          <w:rtl/>
          <w:lang w:bidi="fa-IR"/>
        </w:rPr>
        <w:t>رح نمودند که به صورت کامل در سایت دانشکده قابل دسترسی می باشد.</w:t>
      </w:r>
    </w:p>
    <w:p w:rsidR="00B85A9B" w:rsidRDefault="00B85A9B" w:rsidP="00B85A9B">
      <w:pPr>
        <w:autoSpaceDE w:val="0"/>
        <w:autoSpaceDN w:val="0"/>
        <w:bidi/>
        <w:adjustRightInd w:val="0"/>
        <w:spacing w:after="0" w:line="240" w:lineRule="auto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سرکار خانم مریم ذوالقدر نتایج مطالعاتی را که اخیرا در زمینه بریس های لومبوساکرال و نیز سندرم </w:t>
      </w:r>
      <w:r>
        <w:rPr>
          <w:rFonts w:cs="2  Nazanin"/>
          <w:sz w:val="28"/>
          <w:szCs w:val="28"/>
          <w:lang w:bidi="fa-IR"/>
        </w:rPr>
        <w:t>PFPS</w:t>
      </w:r>
      <w:r>
        <w:rPr>
          <w:rFonts w:cs="2  Nazanin" w:hint="cs"/>
          <w:sz w:val="28"/>
          <w:szCs w:val="28"/>
          <w:rtl/>
          <w:lang w:bidi="fa-IR"/>
        </w:rPr>
        <w:t xml:space="preserve"> انجام گرفته بود، توضیح دادند.</w:t>
      </w:r>
    </w:p>
    <w:p w:rsidR="00B85A9B" w:rsidRDefault="00B85A9B" w:rsidP="00B85A9B">
      <w:pPr>
        <w:autoSpaceDE w:val="0"/>
        <w:autoSpaceDN w:val="0"/>
        <w:bidi/>
        <w:adjustRightInd w:val="0"/>
        <w:spacing w:after="0" w:line="240" w:lineRule="auto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سرکار خانم توکلی در مورد وابسته به تسک بودن تمرینات مورد نیاز برای بهبود بالانس و چندین مطالعه در زمینه ی بیومکانیک، ارائه نمودند.</w:t>
      </w:r>
    </w:p>
    <w:p w:rsidR="00B85A9B" w:rsidRPr="00B85A9B" w:rsidRDefault="00B85A9B" w:rsidP="00B85A9B">
      <w:pPr>
        <w:autoSpaceDE w:val="0"/>
        <w:autoSpaceDN w:val="0"/>
        <w:bidi/>
        <w:adjustRightInd w:val="0"/>
        <w:spacing w:after="0" w:line="240" w:lineRule="auto"/>
        <w:rPr>
          <w:rFonts w:cs="Times New Roma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lastRenderedPageBreak/>
        <w:t>جناب آقای دکتر سلطانی در مورد پژوهشی که اخیرا در زمینه تاثیرات درمانی</w:t>
      </w:r>
      <w:r w:rsidRPr="00D95167">
        <w:rPr>
          <w:rFonts w:cs="2  Nazanin" w:hint="cs"/>
          <w:sz w:val="28"/>
          <w:szCs w:val="28"/>
          <w:rtl/>
          <w:lang w:bidi="fa-IR"/>
        </w:rPr>
        <w:t xml:space="preserve"> "شاکویو" در بیماران مبتلا به ایسکمیک استروک</w:t>
      </w:r>
      <w:r w:rsidR="00D95167" w:rsidRPr="00D95167">
        <w:rPr>
          <w:rFonts w:cs="2 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8E537E" w:rsidRPr="00CF0FF6" w:rsidRDefault="008E537E" w:rsidP="00B85A9B">
      <w:pPr>
        <w:bidi/>
        <w:rPr>
          <w:rFonts w:cs="2  Nazanin" w:hint="cs"/>
          <w:sz w:val="28"/>
          <w:szCs w:val="28"/>
          <w:rtl/>
          <w:lang w:bidi="fa-IR"/>
        </w:rPr>
      </w:pPr>
      <w:r w:rsidRPr="00CF0FF6">
        <w:rPr>
          <w:rFonts w:cs="2  Nazanin" w:hint="cs"/>
          <w:sz w:val="28"/>
          <w:szCs w:val="28"/>
          <w:rtl/>
          <w:lang w:bidi="fa-IR"/>
        </w:rPr>
        <w:t xml:space="preserve">مقالات ارائه شده، به صورت فایل </w:t>
      </w:r>
      <w:r w:rsidRPr="00EF71D2">
        <w:rPr>
          <w:rFonts w:asciiTheme="majorBidi" w:hAnsiTheme="majorBidi" w:cstheme="majorBidi"/>
          <w:sz w:val="28"/>
          <w:szCs w:val="28"/>
          <w:lang w:bidi="fa-IR"/>
        </w:rPr>
        <w:t>PDF</w:t>
      </w:r>
      <w:r w:rsidRPr="00CF0FF6">
        <w:rPr>
          <w:rFonts w:cs="2  Nazanin" w:hint="cs"/>
          <w:sz w:val="28"/>
          <w:szCs w:val="28"/>
          <w:rtl/>
          <w:lang w:bidi="fa-IR"/>
        </w:rPr>
        <w:t xml:space="preserve"> ویا لینک مربوطه، جهت استفاده دانشجویان و همکاران گرامی، در سایت رسمی دانشکده بارگزاری شده است.</w:t>
      </w:r>
    </w:p>
    <w:p w:rsidR="00196FD0" w:rsidRPr="00CF0FF6" w:rsidRDefault="00196FD0" w:rsidP="00B85A9B">
      <w:pPr>
        <w:bidi/>
        <w:rPr>
          <w:rFonts w:cs="2  Nazanin"/>
          <w:sz w:val="28"/>
          <w:szCs w:val="28"/>
          <w:rtl/>
          <w:lang w:bidi="fa-IR"/>
        </w:rPr>
      </w:pPr>
    </w:p>
    <w:sectPr w:rsidR="00196FD0" w:rsidRPr="00CF0FF6" w:rsidSect="00CF0FF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D0"/>
    <w:rsid w:val="00196FD0"/>
    <w:rsid w:val="00744BF0"/>
    <w:rsid w:val="008E537E"/>
    <w:rsid w:val="00A15B1B"/>
    <w:rsid w:val="00A7794C"/>
    <w:rsid w:val="00B85A9B"/>
    <w:rsid w:val="00C06F55"/>
    <w:rsid w:val="00CF0FF6"/>
    <w:rsid w:val="00D31445"/>
    <w:rsid w:val="00D95167"/>
    <w:rsid w:val="00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zonouzi</cp:lastModifiedBy>
  <cp:revision>6</cp:revision>
  <dcterms:created xsi:type="dcterms:W3CDTF">2016-01-08T17:46:00Z</dcterms:created>
  <dcterms:modified xsi:type="dcterms:W3CDTF">2016-01-09T13:06:00Z</dcterms:modified>
</cp:coreProperties>
</file>